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1F53BDB6" wp14:editId="6AA1AF2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2400" cy="1068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B0AB0" w:rsidRDefault="003B0AB0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К ОБРАЗОВАТЕЛЬНОЙ ПРОГРАММЕ СРЕДНЕГО ОБЩЕГО ОБРАЗОВАНИЯ</w:t>
      </w:r>
    </w:p>
    <w:p w:rsidR="001B622D" w:rsidRPr="001B622D" w:rsidRDefault="001B622D" w:rsidP="001B622D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бюджетного общеобразовательного учреждения «Гимназия №21» Приволжского района </w:t>
      </w:r>
      <w:proofErr w:type="spellStart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, составленной в соответствии с требованиями ФК ГОС на 2018-2020 гг.</w:t>
      </w:r>
      <w:r w:rsidRPr="001B62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1B622D" w:rsidRPr="001B622D" w:rsidRDefault="001B622D" w:rsidP="001B6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B622D" w:rsidRPr="001B622D" w:rsidRDefault="001B622D" w:rsidP="001B622D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B622D" w:rsidRPr="001B622D" w:rsidRDefault="001B622D" w:rsidP="001B622D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B622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Родной(татарский) язык</w:t>
      </w:r>
    </w:p>
    <w:p w:rsidR="001B622D" w:rsidRPr="001B622D" w:rsidRDefault="001B622D" w:rsidP="001B622D">
      <w:pPr>
        <w:tabs>
          <w:tab w:val="left" w:pos="1780"/>
          <w:tab w:val="left" w:pos="2680"/>
          <w:tab w:val="left" w:pos="3140"/>
          <w:tab w:val="left" w:pos="4200"/>
          <w:tab w:val="left" w:pos="5000"/>
          <w:tab w:val="left" w:pos="6560"/>
          <w:tab w:val="left" w:pos="81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Объём знаний по родному языку определяется социальными требованиями общества, развитием науки о языке и возможностями использования родного языка. Основной целью обучения родному языку учащихся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а также формирование в процессе обучения у учащихся школ с русским языком обучения лингвистической, коммуникативной,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культуроведческой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компетенцией.</w:t>
      </w:r>
    </w:p>
    <w:p w:rsidR="001B622D" w:rsidRDefault="000B76C5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Цель:</w:t>
      </w:r>
    </w:p>
    <w:p w:rsidR="000B76C5" w:rsidRPr="000B76C5" w:rsidRDefault="000B76C5" w:rsidP="001B622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76C5">
        <w:rPr>
          <w:rFonts w:ascii="Times New Roman" w:hAnsi="Times New Roman" w:cs="Times New Roman"/>
          <w:sz w:val="26"/>
          <w:szCs w:val="26"/>
        </w:rPr>
        <w:t>- воспитание гражданственности и патриотизма, любви к родному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0B76C5" w:rsidRPr="000B76C5" w:rsidRDefault="000B76C5" w:rsidP="001B622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76C5">
        <w:rPr>
          <w:rFonts w:ascii="Times New Roman" w:hAnsi="Times New Roman" w:cs="Times New Roman"/>
          <w:sz w:val="26"/>
          <w:szCs w:val="26"/>
        </w:rPr>
        <w:t xml:space="preserve"> - развитие речевой и мыслительной деятельности; коммуникативных умений и навыков, обеспечивающих свободное владение родным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 </w:t>
      </w:r>
    </w:p>
    <w:p w:rsidR="000B76C5" w:rsidRPr="000B76C5" w:rsidRDefault="000B76C5" w:rsidP="001B622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76C5">
        <w:rPr>
          <w:rFonts w:ascii="Times New Roman" w:hAnsi="Times New Roman" w:cs="Times New Roman"/>
          <w:sz w:val="26"/>
          <w:szCs w:val="26"/>
        </w:rPr>
        <w:t>- освоение знаний о родном языке, его устройстве и функционировании в различных сферах и ситуациях общения;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76C5">
        <w:rPr>
          <w:rFonts w:ascii="Times New Roman" w:hAnsi="Times New Roman" w:cs="Times New Roman"/>
          <w:sz w:val="26"/>
          <w:szCs w:val="26"/>
        </w:rPr>
        <w:t>обогащение словарного запаса и расширение круга используемых грамматических средств; 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0B76C5" w:rsidRPr="000B76C5" w:rsidRDefault="000B76C5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76C5">
        <w:rPr>
          <w:rFonts w:ascii="Times New Roman" w:hAnsi="Times New Roman" w:cs="Times New Roman"/>
          <w:sz w:val="26"/>
          <w:szCs w:val="26"/>
        </w:rPr>
        <w:t xml:space="preserve"> - применение полученных знаний и умений в собственной речевой практике</w:t>
      </w:r>
    </w:p>
    <w:p w:rsidR="001B622D" w:rsidRPr="001B622D" w:rsidRDefault="001B622D" w:rsidP="001B622D">
      <w:pPr>
        <w:spacing w:after="0" w:line="276" w:lineRule="auto"/>
        <w:ind w:left="260" w:right="2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обучения родному языку в общеобразовательных организациях с обучением на русском языке (для изучающих татарский язык как родной):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5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Усиление мотивации к изучению родного языка, заложенной в начальных классах, уважительное отношение к своей национальности, его истории и культуре,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 также воспитание положительного отношения к представителям других национальностей и их духовному наследию.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Последовательное обучение в соответствии со всеми видами речевой деятельности и разделами татарского языкознания.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различных способов искусства общения; обучение красивому и грамотному общению на родном языке.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умений и навыков устной и письменной речи. Научить пользоваться всеми возможностями родного языка в повседневной жизни. Беспрерывное получение знаний и накопление опыта коммуникации посредством родного языка.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6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навыков использования родного языка как средства получения знаний по другим предметам.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учащихся к изучению наследия татарской национальной культуры. На уроках родного языка учитывать взаимосвязь образовательных и воспитательных задач. Обратить внимание на воспитательное значение при выполнении письменных работ (изложений и сочинений).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6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60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умений и навыков чтения, письма, работы с учебником, дополнительной и справочной литературой.</w:t>
      </w:r>
    </w:p>
    <w:p w:rsidR="001B622D" w:rsidRPr="001B622D" w:rsidRDefault="001B622D" w:rsidP="001B622D">
      <w:pPr>
        <w:spacing w:after="0" w:line="276" w:lineRule="auto"/>
        <w:ind w:left="9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родного языка в общеобразовательной организации являются: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"/>
        </w:numPr>
        <w:tabs>
          <w:tab w:val="left" w:pos="496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коммуникативной компетенции в основных видах речевой деятельности (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"/>
        </w:numPr>
        <w:tabs>
          <w:tab w:val="left" w:pos="597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приемами самостоятельного изучения языков и культур, в том числе с использованием новых информационных технологий;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"/>
        </w:numPr>
        <w:tabs>
          <w:tab w:val="left" w:pos="616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завершении программы учащийся должен владеть следующими умениями по видам речевой деятельности:</w:t>
      </w:r>
    </w:p>
    <w:p w:rsidR="001B622D" w:rsidRPr="001B622D" w:rsidRDefault="001B622D" w:rsidP="001B622D">
      <w:pPr>
        <w:numPr>
          <w:ilvl w:val="1"/>
          <w:numId w:val="2"/>
        </w:numPr>
        <w:tabs>
          <w:tab w:val="left" w:pos="1100"/>
        </w:tabs>
        <w:spacing w:after="0" w:line="276" w:lineRule="auto"/>
        <w:ind w:left="1100" w:hanging="17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1" w:name="page3"/>
      <w:bookmarkEnd w:id="1"/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диалогической</w:t>
      </w:r>
      <w:proofErr w:type="gramEnd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речи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423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начать, продолжить и закончить разговор; умение расспрашивать с целью уточнения событий;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выражать просьбу помочь, сделать что-либо;</w:t>
      </w:r>
    </w:p>
    <w:p w:rsidR="001B622D" w:rsidRPr="001B622D" w:rsidRDefault="001B622D" w:rsidP="001B622D">
      <w:pPr>
        <w:numPr>
          <w:ilvl w:val="0"/>
          <w:numId w:val="2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выражать несогласие, отвергать просьбу;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предлагать сотрудничество;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423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составлять модели общения с собеседником с использованием этикетных выражений;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проводить беседу по предложенной ситуации с помощью опорной схемы.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36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 диалогической речи: каждый участник диалога должен произнести не менее 10 – 12 реплик.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3"/>
        </w:numPr>
        <w:tabs>
          <w:tab w:val="left" w:pos="1100"/>
        </w:tabs>
        <w:spacing w:after="0" w:line="276" w:lineRule="auto"/>
        <w:ind w:left="1100" w:hanging="17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монологической</w:t>
      </w:r>
      <w:proofErr w:type="gramEnd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речи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3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точно выражать свои мысли в монологической речи, соблюдая орфоэпические и грамматические нормы, используя вводные слова;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3"/>
        </w:numPr>
        <w:tabs>
          <w:tab w:val="left" w:pos="423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пересказывать содержание прочитанного текста своими словами с помощью вопросов, плана или самостоятельно;</w:t>
      </w: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пересказ текста;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рассказывать, видоизменив текст;</w:t>
      </w: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составлять рассказ по предложенной теме, соблюдая последовательность;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выразительно рассказывать наизусть стихотворения;</w:t>
      </w: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сообщение о новостях;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защитить проект по предложенной теме;</w:t>
      </w:r>
    </w:p>
    <w:p w:rsidR="001B622D" w:rsidRPr="001B622D" w:rsidRDefault="001B622D" w:rsidP="001B622D">
      <w:pPr>
        <w:numPr>
          <w:ilvl w:val="0"/>
          <w:numId w:val="3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презентацию.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9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 монологической речи: не менее 13 – 15 фраз. Продолжительность речи по</w:t>
      </w:r>
    </w:p>
    <w:p w:rsidR="001B622D" w:rsidRPr="001B622D" w:rsidRDefault="001B622D" w:rsidP="001B622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 2 – 2,5 минуты.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4"/>
        </w:numPr>
        <w:tabs>
          <w:tab w:val="left" w:pos="1100"/>
        </w:tabs>
        <w:spacing w:after="0" w:line="276" w:lineRule="auto"/>
        <w:ind w:left="1100" w:hanging="17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spellStart"/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аудировании</w:t>
      </w:r>
      <w:proofErr w:type="spellEnd"/>
      <w:proofErr w:type="gramEnd"/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слух речь учителя и одноклассников при участии в беседе, объяснять им свое мнение;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4"/>
        </w:numPr>
        <w:tabs>
          <w:tab w:val="left" w:pos="423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9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текстов для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времени звучания: 1,5 – 2 минуты.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4"/>
        </w:numPr>
        <w:tabs>
          <w:tab w:val="left" w:pos="1100"/>
        </w:tabs>
        <w:spacing w:after="0" w:line="276" w:lineRule="auto"/>
        <w:ind w:left="1100" w:hanging="17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чтении</w:t>
      </w:r>
      <w:proofErr w:type="gramEnd"/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навыками чтения научно-популярных, официальных текстов в пределах тем, предусмотренных программой, с полным пониманием их содержания;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4"/>
        </w:numPr>
        <w:tabs>
          <w:tab w:val="left" w:pos="423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 с текстами, в которых содержатся таблицы, иллюстрации, наглядная символика;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4"/>
        </w:numPr>
        <w:tabs>
          <w:tab w:val="left" w:pos="423"/>
        </w:tabs>
        <w:spacing w:after="0" w:line="276" w:lineRule="auto"/>
        <w:ind w:left="360" w:right="2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9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 текста для чтения: 400 слов (10 класс), 500 слов (11 класс).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4"/>
        </w:numPr>
        <w:tabs>
          <w:tab w:val="left" w:pos="1100"/>
        </w:tabs>
        <w:spacing w:after="0" w:line="276" w:lineRule="auto"/>
        <w:ind w:left="1100" w:hanging="17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письме</w:t>
      </w:r>
      <w:proofErr w:type="gramEnd"/>
    </w:p>
    <w:p w:rsidR="001B622D" w:rsidRPr="001B622D" w:rsidRDefault="001B622D" w:rsidP="001B622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-умение правильно писать слова активного пользования, указанные в программе;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5"/>
        </w:numPr>
        <w:tabs>
          <w:tab w:val="left" w:pos="519"/>
        </w:tabs>
        <w:spacing w:after="0" w:line="276" w:lineRule="auto"/>
        <w:ind w:left="3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 составлять диалоги различных моделей и рассказы по предложенной теме, прагматические тексты (рецепты, объявления,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афишы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т.д.), тексты эпистолярного жанра (личные и официальные письма, поздравления и т.д.);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5"/>
        </w:numPr>
        <w:tabs>
          <w:tab w:val="left" w:pos="500"/>
        </w:tabs>
        <w:spacing w:after="0" w:line="276" w:lineRule="auto"/>
        <w:ind w:left="5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 выражать свои мысли по данной проблеме;</w:t>
      </w:r>
    </w:p>
    <w:p w:rsidR="001B622D" w:rsidRPr="001B622D" w:rsidRDefault="001B622D" w:rsidP="001B622D">
      <w:pPr>
        <w:numPr>
          <w:ilvl w:val="0"/>
          <w:numId w:val="5"/>
        </w:numPr>
        <w:tabs>
          <w:tab w:val="left" w:pos="500"/>
        </w:tabs>
        <w:spacing w:after="0" w:line="276" w:lineRule="auto"/>
        <w:ind w:left="5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предложенный текст или видоизменить его.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9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 письменной работы: 100 – 120 слов.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3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1B622D" w:rsidRPr="001B622D" w:rsidRDefault="001B622D" w:rsidP="001B622D">
      <w:pPr>
        <w:spacing w:after="0" w:line="276" w:lineRule="auto"/>
        <w:ind w:left="2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age4"/>
      <w:bookmarkEnd w:id="2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Знание и жизнь.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жизненного пути.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Желания и возможности.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Высшие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заведения и выбранные профессии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Проблемы с выбором профессии. Роль изучения языков в современной экономической жизни.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Национальная библиотека Республики Татарстан. Научная библиотека имени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Н.И.Лобачевского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Казанского федерального университета.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6"/>
        </w:numPr>
        <w:tabs>
          <w:tab w:val="left" w:pos="1139"/>
        </w:tabs>
        <w:spacing w:after="0" w:line="276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мире</w:t>
      </w:r>
      <w:proofErr w:type="gramEnd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профессий. Отдых и спорт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жизнь,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новые профессии.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выбранным профессиям. Проблемы, волнующие молодежь.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Республика Татарстан.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Достижения Татарстана в области экономики,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 и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33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Лингвистические знания и навыки</w:t>
      </w:r>
    </w:p>
    <w:p w:rsidR="001B622D" w:rsidRPr="001B622D" w:rsidRDefault="001B622D" w:rsidP="001B622D">
      <w:pPr>
        <w:spacing w:after="0" w:line="276" w:lineRule="auto"/>
        <w:ind w:left="8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Грамматика.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7"/>
        </w:numPr>
        <w:tabs>
          <w:tab w:val="left" w:pos="548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өч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малайда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 трех мальчиков;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бишенче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сыйныфта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—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 пятом классе;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җиде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баланың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—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 семи детей,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матур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бинада</w:t>
      </w:r>
      <w:proofErr w:type="spell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— в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красивом</w:t>
      </w:r>
      <w:proofErr w:type="gram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здании);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несклоняемость существительных при употреблении с количественными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числительными.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8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Синтаксис. Пунктуация.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Средства связи в предложении. Постпозиция сказуемого в повествовательном предложении. Наиболее активные типы сложноподчиненных </w:t>
      </w: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предложений .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Особенности расположения синтетических придаточных предложений перед главным предложением.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Знаки препинания в письменной речи: тире между подлежащим и сказуемым, знаки препинания между обособленными членами </w:t>
      </w: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 ,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модальных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словах, между однородными членами предложения, в сложносочиненных и сложноподчиненных предложениях. Знаки препинания в диалоге и в прямой речи.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литературы на этапе среднего общего образования направлено на достижение следующих целей: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Воспитание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духовно развитой личности,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готовой к самопознанию и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самосовершенствованию, способной к созидательной деятельности в современном мире, формирование гуманистического мировоззрения, гражданского сознания, чувства патриотизма, любви и уважения к литературе и культуре.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Развитие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представлений о специфике литературы в ряду других искусств,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обучающихся, читательских интересов, художественного вкуса; развитие устной и письменной речи обучающихся.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Совершенствование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 анализа литературного произведения как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художественного целого в его историко-литературной обусловленности с использованием </w:t>
      </w:r>
      <w:bookmarkStart w:id="3" w:name="page5"/>
      <w:bookmarkEnd w:id="3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теоретико-литературных знаний; написание сочинений различных типов; поиск систематизации и использования необходимой информации, в том числе в сети Интернета.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«Родная(татарская) литература</w:t>
      </w:r>
    </w:p>
    <w:p w:rsidR="001B622D" w:rsidRPr="001B622D" w:rsidRDefault="001B622D" w:rsidP="001B622D">
      <w:pPr>
        <w:tabs>
          <w:tab w:val="left" w:pos="7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татарской литературе в старших классах заключаются в следующем:</w:t>
      </w:r>
    </w:p>
    <w:p w:rsidR="001B622D" w:rsidRPr="001B622D" w:rsidRDefault="001B622D" w:rsidP="001B622D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 познавательной</w:t>
      </w:r>
      <w:proofErr w:type="gram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сфере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воспринимать литературные произведения, созданные в той или иной исторической эпохе;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навыков в выборочном чтении и умения выявлять в произведении вечные нравственные ценности;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исторической и культурной связи литературных произведений с эпохой их написания;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80"/>
        </w:tabs>
        <w:spacing w:after="0" w:line="240" w:lineRule="auto"/>
        <w:ind w:left="1680" w:hanging="70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готовить рефераты, доклады, проекты, умение выполнять  творческие   работ;</w:t>
      </w:r>
    </w:p>
    <w:p w:rsidR="001B622D" w:rsidRPr="001B622D" w:rsidRDefault="001B622D" w:rsidP="001B622D">
      <w:pPr>
        <w:spacing w:after="0" w:line="240" w:lineRule="auto"/>
        <w:ind w:left="720"/>
        <w:contextualSpacing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8"/>
        </w:numPr>
        <w:tabs>
          <w:tab w:val="left" w:pos="1680"/>
        </w:tabs>
        <w:spacing w:after="0" w:line="240" w:lineRule="auto"/>
        <w:ind w:left="1680" w:hanging="70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использовать  литературоведческие термины при анализе истории литературы</w:t>
      </w:r>
    </w:p>
    <w:p w:rsidR="001B622D" w:rsidRPr="001B622D" w:rsidRDefault="001B622D" w:rsidP="001B622D">
      <w:pPr>
        <w:tabs>
          <w:tab w:val="left" w:pos="1660"/>
          <w:tab w:val="left" w:pos="3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ценностно</w:t>
      </w:r>
      <w:proofErr w:type="gram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-ориентационной сфере:</w:t>
      </w:r>
    </w:p>
    <w:p w:rsidR="001B622D" w:rsidRPr="001B622D" w:rsidRDefault="001B622D" w:rsidP="001B622D">
      <w:pPr>
        <w:tabs>
          <w:tab w:val="left" w:pos="1680"/>
        </w:tabs>
        <w:spacing w:after="0" w:line="240" w:lineRule="auto"/>
        <w:ind w:left="168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9"/>
        </w:numPr>
        <w:tabs>
          <w:tab w:val="left" w:pos="1680"/>
        </w:tabs>
        <w:spacing w:after="0" w:line="240" w:lineRule="auto"/>
        <w:ind w:left="1680" w:hanging="70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духовно-нравственным ценностям татарской литературы;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9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собственного отношения и оценки к произведениям татарской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9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интерпретировать прочитанное литературное произведение с учетом исторического периода;</w:t>
      </w:r>
    </w:p>
    <w:p w:rsidR="001B622D" w:rsidRPr="001B622D" w:rsidRDefault="001B622D" w:rsidP="001B622D">
      <w:pPr>
        <w:spacing w:after="0" w:line="240" w:lineRule="auto"/>
        <w:ind w:left="720"/>
        <w:contextualSpacing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9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Symbol" w:hAnsi="Times New Roman" w:cs="Times New Roman"/>
          <w:sz w:val="26"/>
          <w:szCs w:val="26"/>
          <w:lang w:eastAsia="ru-RU"/>
        </w:rPr>
        <w:t>умение</w:t>
      </w:r>
      <w:proofErr w:type="gramEnd"/>
      <w:r w:rsidRPr="001B622D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 оценивать мастерство автора и умение формировать собственное отношение к нему</w:t>
      </w:r>
    </w:p>
    <w:p w:rsidR="001B622D" w:rsidRPr="001B622D" w:rsidRDefault="001B622D" w:rsidP="001B622D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 эстетической</w:t>
      </w:r>
      <w:proofErr w:type="gramEnd"/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сфере: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0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представления об образной природе литературного произведения, воспитание эстетического вкуса;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0"/>
        </w:numPr>
        <w:tabs>
          <w:tab w:val="left" w:pos="1677"/>
        </w:tabs>
        <w:spacing w:after="0" w:line="240" w:lineRule="auto"/>
        <w:ind w:left="26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уважения к разным культурам, внимательного и уважительного отношения к достижениям различных национальных литератур.</w:t>
      </w:r>
    </w:p>
    <w:p w:rsidR="001B622D" w:rsidRPr="001B622D" w:rsidRDefault="001B622D" w:rsidP="001B622D">
      <w:pPr>
        <w:tabs>
          <w:tab w:val="left" w:pos="1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В результате </w:t>
      </w:r>
      <w:proofErr w:type="spellStart"/>
      <w:r w:rsidRPr="001B622D">
        <w:rPr>
          <w:rFonts w:ascii="Times New Roman" w:eastAsia="Symbol" w:hAnsi="Times New Roman" w:cs="Times New Roman"/>
          <w:sz w:val="26"/>
          <w:szCs w:val="26"/>
          <w:lang w:eastAsia="ru-RU"/>
        </w:rPr>
        <w:t>совоения</w:t>
      </w:r>
      <w:proofErr w:type="spellEnd"/>
      <w:r w:rsidRPr="001B622D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 предмета родной (татарской) литературы учащиеся должны знать: </w:t>
      </w:r>
    </w:p>
    <w:p w:rsidR="001B622D" w:rsidRPr="001B622D" w:rsidRDefault="001B622D" w:rsidP="001B622D">
      <w:pPr>
        <w:numPr>
          <w:ilvl w:val="0"/>
          <w:numId w:val="11"/>
        </w:numPr>
        <w:tabs>
          <w:tab w:val="left" w:pos="1800"/>
        </w:tabs>
        <w:spacing w:after="0" w:line="240" w:lineRule="auto"/>
        <w:ind w:left="1800" w:hanging="82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самых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известных писателей татарской  литературы  и их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622D" w:rsidRPr="001B622D" w:rsidRDefault="001B622D" w:rsidP="001B622D">
      <w:pPr>
        <w:numPr>
          <w:ilvl w:val="0"/>
          <w:numId w:val="11"/>
        </w:numPr>
        <w:tabs>
          <w:tab w:val="left" w:pos="1800"/>
        </w:tabs>
        <w:spacing w:after="0" w:line="240" w:lineRule="auto"/>
        <w:ind w:left="1800" w:hanging="82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периодизацию  татарской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1"/>
        </w:numPr>
        <w:tabs>
          <w:tab w:val="left" w:pos="1800"/>
        </w:tabs>
        <w:spacing w:after="0" w:line="240" w:lineRule="auto"/>
        <w:ind w:left="1800" w:hanging="82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образной природы  искусства  слова;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1"/>
        </w:numPr>
        <w:tabs>
          <w:tab w:val="left" w:pos="1807"/>
        </w:tabs>
        <w:spacing w:after="0" w:line="240" w:lineRule="auto"/>
        <w:ind w:left="260" w:right="1020" w:firstLine="711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закономерности литературно-исторического процесса и основные качества литературных направлений и явлений;</w:t>
      </w:r>
    </w:p>
    <w:p w:rsidR="001B622D" w:rsidRPr="001B622D" w:rsidRDefault="001B622D" w:rsidP="001B622D">
      <w:pPr>
        <w:numPr>
          <w:ilvl w:val="0"/>
          <w:numId w:val="11"/>
        </w:numPr>
        <w:tabs>
          <w:tab w:val="left" w:pos="1800"/>
        </w:tabs>
        <w:spacing w:after="0" w:line="240" w:lineRule="auto"/>
        <w:ind w:left="1800" w:hanging="829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теоретико-литературные понятия.</w:t>
      </w:r>
    </w:p>
    <w:p w:rsidR="001B622D" w:rsidRPr="001B622D" w:rsidRDefault="001B622D" w:rsidP="001B622D">
      <w:pPr>
        <w:numPr>
          <w:ilvl w:val="0"/>
          <w:numId w:val="12"/>
        </w:numPr>
        <w:tabs>
          <w:tab w:val="left" w:pos="1260"/>
        </w:tabs>
        <w:spacing w:after="0" w:line="240" w:lineRule="auto"/>
        <w:ind w:left="1260" w:hanging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уметь</w:t>
      </w:r>
      <w:proofErr w:type="gramEnd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2"/>
        </w:numPr>
        <w:tabs>
          <w:tab w:val="left" w:pos="1264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жизненном пути и творчестве писателя (выборочно или предложенного автора);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2"/>
        </w:numPr>
        <w:tabs>
          <w:tab w:val="left" w:pos="1264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главные особенности творчества писателя, основные направления развития литературного периода;</w:t>
      </w:r>
    </w:p>
    <w:p w:rsidR="001B622D" w:rsidRPr="001B622D" w:rsidRDefault="001B622D" w:rsidP="001B622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1320" w:hanging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age6"/>
      <w:bookmarkEnd w:id="4"/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свою точку зрения;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384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пересказывать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содержание литературного произведения, описанных там событий и характеров, оценивать, сопоставлять с другими произведениями;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264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целенаправленно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 с разными источниками информации (словари, справочники, энциклопедии, электронные средства);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1260" w:hanging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материалами периодической печати.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427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осмысленного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, творческого, выразительного чтения художественных произведений различных жанров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369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находить ответ на проблемные вопросы, касающиеся литературного произведения, творчества писателя,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326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проблематику и тематику различных произведений, определять их особенности;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380"/>
        </w:tabs>
        <w:spacing w:after="0" w:line="240" w:lineRule="auto"/>
        <w:ind w:left="1380" w:hanging="4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литературные произведения, находить общие и различные стороны;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446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творчество и произведения писателей, определить и дать оценку их общим и различным сторонам;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3"/>
        </w:numPr>
        <w:tabs>
          <w:tab w:val="left" w:pos="1326"/>
        </w:tabs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схожие по тематике произведения татарской, русской (или других народов) литератур, выделять национальные особенности.</w:t>
      </w:r>
    </w:p>
    <w:p w:rsidR="001B622D" w:rsidRPr="001B622D" w:rsidRDefault="001B622D" w:rsidP="001B6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left="260" w:firstLine="71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представлены в хронологической последовательности, и учитель, исходя из цели урока, может менять их местами. В зависимости от познавательных способностей учащихся в старших классах увеличивается объем и количество изучаемых произведений, они начинают изучать литературный процесс. Анализ произведений татарской литературы в старших классах должен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анализ, чтение и обсуждение, внеклассное чтение. Но в каждом случае должны учитываться вышеприведенные критерии и требования.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20" w:type="dxa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900"/>
        <w:gridCol w:w="2040"/>
        <w:gridCol w:w="3880"/>
      </w:tblGrid>
      <w:tr w:rsidR="001B622D" w:rsidRPr="001B622D" w:rsidTr="006E3DAA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10класс</w:t>
            </w:r>
          </w:p>
        </w:tc>
        <w:tc>
          <w:tcPr>
            <w:tcW w:w="3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Г.Исхакый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Биография  и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творчество.Повесть</w:t>
            </w:r>
            <w:proofErr w:type="spellEnd"/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Тормышмы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?”</w:t>
            </w:r>
          </w:p>
        </w:tc>
      </w:tr>
      <w:tr w:rsidR="001B622D" w:rsidRPr="001B622D" w:rsidTr="006E3DAA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Ф.Әмирхан.Биография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творчество. Повесть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Хаят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Г.Ибрагимов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творчество.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Рссказ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Алмачуар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”.</w:t>
            </w:r>
          </w:p>
        </w:tc>
      </w:tr>
      <w:tr w:rsidR="001B622D" w:rsidRPr="001B622D" w:rsidTr="006E3DAA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ХТакташ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творчество. Произведения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Киләчәккә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хатлар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Иптәшләр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”.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Х.Туфан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Стихи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Илдә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ниләр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бар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икән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Кайсыгызның</w:t>
            </w:r>
            <w:proofErr w:type="spellEnd"/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кулы</w:t>
            </w:r>
            <w:proofErr w:type="spellEnd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ңылы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Иртәләр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җитте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”.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С.Хаким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Стихи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Әй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язмыш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язмыш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Петербург..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Шагыйрьләрнең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Аккош</w:t>
            </w:r>
            <w:proofErr w:type="spellEnd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күлендәге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...”.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А..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Еники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Рассказ “Кем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җырлады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?”</w:t>
            </w: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Г.Баширов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Произведения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Туган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ягым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яшел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бишек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Җидегән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чишмә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Г.Ахунов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Произведение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Шагыйрьнең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каһарманлыгы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М.Магдиев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Повесть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Торналар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төшкән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җирдә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Р.Файзуллин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.Стихотворения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Яздан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аерып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булмый</w:t>
            </w:r>
            <w:proofErr w:type="spellEnd"/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Тукайны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язмышка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ничә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тел!”, “Коррида”</w:t>
            </w:r>
          </w:p>
        </w:tc>
      </w:tr>
      <w:tr w:rsidR="001B622D" w:rsidRPr="001B622D" w:rsidTr="006E3DAA">
        <w:trPr>
          <w:trHeight w:val="75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8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М.Агъләмов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Стихотворения “Сабантуй”,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Эзләүчеләргә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Аккош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күле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.”</w:t>
            </w:r>
          </w:p>
        </w:tc>
      </w:tr>
      <w:tr w:rsidR="001B622D" w:rsidRPr="001B622D" w:rsidTr="006E3DAA">
        <w:trPr>
          <w:trHeight w:val="22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1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Зулфат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Стихотворения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Туган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турында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Нигез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Коръән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аятьләренә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охшатулар</w:t>
            </w:r>
            <w:proofErr w:type="spellEnd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.”</w:t>
            </w:r>
          </w:p>
        </w:tc>
      </w:tr>
      <w:tr w:rsidR="001B622D" w:rsidRPr="001B622D" w:rsidTr="006E3DAA">
        <w:trPr>
          <w:trHeight w:val="595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8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М.Юнус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Публицистика. “Родос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Алыбы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.”</w:t>
            </w:r>
          </w:p>
        </w:tc>
      </w:tr>
      <w:tr w:rsidR="001B622D" w:rsidRPr="001B622D" w:rsidTr="006E3DAA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Р.Миннуллин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творчество. Стихотворения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Әнкәй</w:t>
            </w:r>
            <w:proofErr w:type="spellEnd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 “</w:t>
            </w:r>
            <w:proofErr w:type="spellStart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Кызык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кеше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”,“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Балачак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бәйрәмнәре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Кунакка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килегез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!”</w:t>
            </w:r>
          </w:p>
        </w:tc>
      </w:tr>
      <w:tr w:rsidR="001B622D" w:rsidRPr="001B622D" w:rsidTr="006E3DAA">
        <w:trPr>
          <w:trHeight w:val="267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11класс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Абдулла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</w:t>
            </w:r>
          </w:p>
        </w:tc>
      </w:tr>
      <w:tr w:rsidR="001B622D" w:rsidRPr="001B622D" w:rsidTr="006E3DAA">
        <w:trPr>
          <w:trHeight w:val="20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Фарит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Яруллин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Бакый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Урманче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Харис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Якупов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Дардеманд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Кояшның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нурлары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Кораб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шигыре</w:t>
            </w:r>
            <w:proofErr w:type="spellEnd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 «</w:t>
            </w:r>
            <w:proofErr w:type="gramEnd"/>
          </w:p>
        </w:tc>
      </w:tr>
      <w:tr w:rsidR="001B622D" w:rsidRPr="001B622D" w:rsidTr="006E3DAA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Корабль»</w:t>
            </w:r>
          </w:p>
        </w:tc>
        <w:tc>
          <w:tcPr>
            <w:tcW w:w="59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Сагыйть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Рамиев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  “</w:t>
            </w:r>
            <w:proofErr w:type="spellStart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Уку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”,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Авыл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Габдулла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Тукай. Биография и 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творчество”Шагыйрь</w:t>
            </w:r>
            <w:proofErr w:type="spellEnd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”/ « Поэт»</w:t>
            </w:r>
          </w:p>
        </w:tc>
      </w:tr>
      <w:tr w:rsidR="001B622D" w:rsidRPr="001B622D" w:rsidTr="006E3DAA">
        <w:trPr>
          <w:trHeight w:val="20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Галиасгар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«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Беренче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театр»/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 Первый  театр»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Шариф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«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Акчарлаклар</w:t>
            </w:r>
            <w:proofErr w:type="spellEnd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»./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«Чайки»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Карим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Тинчурин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«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Сүнгән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йолдызлар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»/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«Угасшие</w:t>
            </w:r>
          </w:p>
        </w:tc>
      </w:tr>
      <w:tr w:rsidR="001B622D" w:rsidRPr="001B622D" w:rsidTr="006E3DA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звезды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9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Ибрагим Гази.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Биогр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творчество «Ак сирень</w:t>
            </w:r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»./</w:t>
            </w:r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«Белая  сирень»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Мусагит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Хабибуллин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Илчегә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үлем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юк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Нурихан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Фаттах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Итил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торур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Абдрахман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Абсалямов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Биография и творчество «Алтын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йолдыз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.»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Гилязов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«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Ягез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дога!»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Шаукат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Галиев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Туган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телем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Илдар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Юзеев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творчество “Мин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телим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дусларга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Фанис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Яруллин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Биография и </w:t>
            </w:r>
            <w:proofErr w:type="spellStart"/>
            <w:proofErr w:type="gram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творчество”Җилкәннәр</w:t>
            </w:r>
            <w:proofErr w:type="spellEnd"/>
            <w:proofErr w:type="gram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җилдә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сынала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Ренат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Харис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Биография и творчество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Шигырьләре</w:t>
            </w:r>
            <w:proofErr w:type="spellEnd"/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Марсель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Галиев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Догалы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еллар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622D" w:rsidRPr="001B622D" w:rsidTr="006E3DAA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Разил Валиев. Биография и творчество “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Яшә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көмеш</w:t>
            </w:r>
            <w:proofErr w:type="spellEnd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B6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кыңгырау</w:t>
            </w:r>
            <w:proofErr w:type="spellEnd"/>
          </w:p>
        </w:tc>
      </w:tr>
      <w:tr w:rsidR="001B622D" w:rsidRPr="001B622D" w:rsidTr="006E3DAA">
        <w:trPr>
          <w:trHeight w:val="1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622D" w:rsidRPr="001B622D" w:rsidRDefault="001B622D" w:rsidP="001B622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Родной (русский) язык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грамотности учащихся;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нормами речевого этикета,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их общелингвистического 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культуроведческого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кругозора; развитие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коммуникативных способностей учащихся, развитие интереса и уважения к языку как национальному государственному достоянию; привлечение учащихся к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исследовательско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-экспериментальным способам в познавательном процессе.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построена с учетом принципов системности, научности, доступности, преемственности, имеет познавательно-практическую направленность и преследует решение следующих 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основных задач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представлений, обучающихся о базовых филологических категориях через составление целостного представления о проблемах культуры речи и стилистики русского языка;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 русского литературного языка;</w:t>
      </w: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выработка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навыка правильного употребления литературных норм русского языка;</w:t>
      </w: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активизация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творческой активности учащихся;</w:t>
      </w: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умением проводить лингвистический, стилистический анализ текста;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активизация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со справочной литературой, в том числе лингвистическими словарями и Интернет- ресурсами;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мышления, памяти, эмоциональной сферы, эстетического вкуса обучающихся;</w:t>
      </w:r>
    </w:p>
    <w:p w:rsidR="001B622D" w:rsidRPr="001B622D" w:rsidRDefault="001B622D" w:rsidP="001B622D">
      <w:pPr>
        <w:numPr>
          <w:ilvl w:val="0"/>
          <w:numId w:val="14"/>
        </w:numPr>
        <w:tabs>
          <w:tab w:val="left" w:pos="420"/>
        </w:tabs>
        <w:spacing w:after="0" w:line="276" w:lineRule="auto"/>
        <w:ind w:left="420" w:hanging="42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вежливого и тактичного собеседника и культурного читателя;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гражданственности и патриотизма, любви к русскому языку, приобщение к культуре и литературе русского народа.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освоения программы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навыками работы с учебной книгой, словарями и другими информационными источниками, включая СМИ и ресурсы Интернета;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различными видами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адекватно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понимать, интерпретировать и комментировать тексты различных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функциональносмысловых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типов речи (повествование, описание, рассуждение) и функциональных разновидностей языка;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диалогическом 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полилогическом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знание алфавита при поиске информации;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значимые и незначимые единицы языка;</w:t>
      </w: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фонетический и орфоэпический анализ слова;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классифицировать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группировать звуки речи по заданным признакам, слова по заданным параметрам их звукового состава;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на слоги и правильно их переносить;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1B622D" w:rsidRPr="001B622D" w:rsidRDefault="001B622D" w:rsidP="001B622D">
      <w:pPr>
        <w:tabs>
          <w:tab w:val="left" w:pos="360"/>
        </w:tabs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bookmarkStart w:id="5" w:name="page9"/>
      <w:bookmarkEnd w:id="5"/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морфемы и членить слова на морфемы на основе смыслового, грамматического и словообразовательного анализа;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характеризовать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морфемный состав слова, уточнять лексическое значение слова с опорой на его морфемный состав; проводить морфемный и словообразовательный анализ слов;</w:t>
      </w: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лексический анализ слова;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лексические средства выразительности и основные виды тропов (метафора, эпитет, сравнение, гипербола, олицетворение);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самостоятельные части речи и их формы, а также служебные части речи и междометия;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морфологический анализ слова;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знания и умения по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морфемике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словообразованию при проведении морфологического анализа слов;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грамматическую основу предложения;</w:t>
      </w: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главные и второстепенные члены предложения;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 простые и сложные, предложения осложненной структуры;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синтаксический анализ словосочетания и предложения; соблюдать основные языковые нормы в устной и письменной речи;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опираться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фонетический, морфемный, словообразовательный и морфологический анализ в практике правописания;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опираться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грамматико-интонационный анализ при объяснении расстановки знаков препинания в предложении;</w:t>
      </w:r>
    </w:p>
    <w:p w:rsidR="001B622D" w:rsidRPr="001B622D" w:rsidRDefault="001B622D" w:rsidP="001B622D">
      <w:pPr>
        <w:numPr>
          <w:ilvl w:val="0"/>
          <w:numId w:val="15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орфографические словари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изучения родного русского языка ученик 10 и 11 класса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знать/понимать: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богатство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лексики русского языка;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употребления лексики русского языка;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художественной изобразительности и их роль;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эпические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жанры народной словесности и особенности их языка;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языка эпических, лирических и драматических произведений;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proofErr w:type="gramEnd"/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лексическое значение слова;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виды лексических единиц;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текстах и определять роль изобразительных средств;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жанры народной словесности;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эпические, лирические и драматические произведения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строить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диалог;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тексты различных типов речи;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собственных текстов различных жанров;</w:t>
      </w: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лексические ресурсы языка в собственных высказываниях;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7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использовать</w:t>
      </w:r>
      <w:proofErr w:type="gramEnd"/>
      <w:r w:rsidRPr="001B62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приобретенные знания и умения в практической деятельности и повседневной жизни </w:t>
      </w:r>
      <w:r w:rsidRPr="001B62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для: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осознания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значения произведений словесности  в жизни человека и общества;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6"/>
        </w:numPr>
        <w:tabs>
          <w:tab w:val="left" w:pos="360"/>
        </w:tabs>
        <w:spacing w:after="0" w:line="276" w:lineRule="auto"/>
        <w:ind w:left="360" w:right="11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творческого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овладения богатствами родного языка в освоении духовного опыта человечества.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«Родная (русская) литература»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навыков смыслового чтение и работы с содержащейся в текстах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информацией; вызов интереса к языковым средствам, которыми пользуются авторы для </w:t>
      </w:r>
      <w:bookmarkStart w:id="6" w:name="page10"/>
      <w:bookmarkEnd w:id="6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усиления действенности высказывания, для помощи ученикам в овладении ими на практике.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17"/>
        </w:numPr>
        <w:tabs>
          <w:tab w:val="left" w:pos="644"/>
        </w:tabs>
        <w:spacing w:after="0" w:line="276" w:lineRule="auto"/>
        <w:ind w:left="260" w:right="2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Научить осознанному чтению литературных, учебных, публицистических текстов, соответствующих возрасту.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17"/>
        </w:numPr>
        <w:tabs>
          <w:tab w:val="left" w:pos="560"/>
        </w:tabs>
        <w:spacing w:after="0" w:line="276" w:lineRule="auto"/>
        <w:ind w:left="560" w:hanging="2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читательскую культуру.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17"/>
        </w:numPr>
        <w:tabs>
          <w:tab w:val="left" w:pos="572"/>
        </w:tabs>
        <w:spacing w:after="0" w:line="276" w:lineRule="auto"/>
        <w:ind w:left="260" w:right="2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навыки чтения информации, представленной в наглядно символической форме.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8"/>
        </w:numPr>
        <w:tabs>
          <w:tab w:val="left" w:pos="500"/>
        </w:tabs>
        <w:spacing w:after="0" w:line="276" w:lineRule="auto"/>
        <w:ind w:left="500" w:hanging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навыкам работы с текстами, процедурам анализа текста.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8"/>
        </w:numPr>
        <w:tabs>
          <w:tab w:val="left" w:pos="663"/>
        </w:tabs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условия для овладения системой познавательных, коммуникативных, регулятивных учебных действий.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Подходы к формированию грамотного чтения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Во-первых,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внимание к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элементарным единицам текста: слову, предложению, абзацу. Во-вторых, понимание и интерпретация текста невозможна без анализа структуры текста и его логических связей. Когда ученик, фиксируя их, учится составлять план, тезисы, конспекты, схемы и таблицы. В-третьих, понимание текста – это своего рода решение задач. А какая задача без вопроса. Ученика необходимо научить вести диалог с текстом (автором), задавая вопросы.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Технология реализации программы включает в себя три этапа работы с текстом.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 этап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текстом до чтения.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Антиципация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(предвосхищение,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предугадывание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предстоящего чтения). 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 Постановка целей урока с учетом общей готовности учащихся к работе.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19"/>
        </w:numPr>
        <w:tabs>
          <w:tab w:val="left" w:pos="500"/>
        </w:tabs>
        <w:spacing w:after="0" w:line="276" w:lineRule="auto"/>
        <w:ind w:left="500"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текстом во время чтения.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Первичное чтение текста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Самостоятельное чтение в классе или чтение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-слушание,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комбинированное чтение (на выбор учителя) в соответствии с особенностями текста, возрастными и индивидуальными возможностями учащихся. Выявление первичного восприятия. Выявление совпадений первоначальных предположений учащихся с содержанием, эмоциональной окраской прочитанного текста.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Перечитывание</w:t>
      </w:r>
      <w:proofErr w:type="spellEnd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текста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Медленное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«вдумчивое»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повторное чтение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(всего текста или его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фрагментов).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Анализ текста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(приемы: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диалог с автором через текст,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комментированное чтение,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прочитанному, выделение ключевых слов, предложений, абзацев, смысловых частей и проч.). Постановка уточняющего вопроса к каждой смысловой части.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Беседа по содержанию текста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прочитанного.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к тексту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обобщающих вопросов. Обращение (в случае необходимости) к отдельным фрагментам текста.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Выразительное чтение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622D" w:rsidRPr="001B622D" w:rsidRDefault="001B622D" w:rsidP="001B622D">
      <w:pPr>
        <w:numPr>
          <w:ilvl w:val="0"/>
          <w:numId w:val="20"/>
        </w:numPr>
        <w:tabs>
          <w:tab w:val="left" w:pos="560"/>
        </w:tabs>
        <w:spacing w:after="0" w:line="276" w:lineRule="auto"/>
        <w:ind w:left="560" w:hanging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Работа с текстом после чтения.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1"/>
        </w:numPr>
        <w:tabs>
          <w:tab w:val="left" w:pos="720"/>
        </w:tabs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Концептуальная (смысловая) беседа по тексту. Коллективное обсуждение прочитанного,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1"/>
        </w:numPr>
        <w:tabs>
          <w:tab w:val="left" w:pos="615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1"/>
        </w:numPr>
        <w:tabs>
          <w:tab w:val="left" w:pos="677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 Творческие задания, опирающиеся на какую-либо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сферу читательской деятельности учащихся (эмоции, воображение, осмысление содержания, художественной формы).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page11"/>
      <w:bookmarkEnd w:id="7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освоения программы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</w:t>
      </w:r>
    </w:p>
    <w:p w:rsidR="001B622D" w:rsidRPr="001B622D" w:rsidRDefault="001B622D" w:rsidP="001B622D">
      <w:pPr>
        <w:numPr>
          <w:ilvl w:val="1"/>
          <w:numId w:val="22"/>
        </w:numPr>
        <w:tabs>
          <w:tab w:val="left" w:pos="540"/>
        </w:tabs>
        <w:spacing w:after="0" w:line="276" w:lineRule="auto"/>
        <w:ind w:left="540" w:hanging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мире, как в способе своего эстетического и интеллектуального удовлетворения;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восприятие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способности понимать литературные художественные произведения, воплощающие разные этнокультурные традиции;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2"/>
        </w:numPr>
        <w:tabs>
          <w:tab w:val="left" w:pos="360"/>
        </w:tabs>
        <w:spacing w:after="0" w:line="276" w:lineRule="auto"/>
        <w:ind w:left="360" w:right="20" w:hanging="360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Обязательный минимум содержания Основной образовательной программы по Родному(русскому) языку 10 класс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Symbol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 и история народа. Русский язык в Российской Федерации и в современном мире – международном и межнациональном общении. Язык и речь. Язык и художественная литература.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Понятие о системе языка, его единицах и уровнях, взаимосвязях и отношениях единиц разных уровней языка.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нормы современного литературного произношения и ударения в русском языке. Написания, подчиняющиеся морфологическому, фонетическому, традиционному принципам русской орфографии.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антонимов и синонимов в структуре произведения. Русская лексика с точки зрения ее происхождения и употребления. Русская фразеология. Роль фразеологизмов в произведениях А. С. Грибоедова, А. С. Пушкина, Н. В. Гоголя и др. русских писателей. Словари русского языка. Словари языка писателей.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Лексический анализ ст. К. Бальмонта «Русский язык как основа творчества».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Морфемика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словообразование. Однокоренные слова в произведениях И. А. Гончарова.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Словообразования. Словообразовательный разбор. Выразительные словообразования. Михаил Пришвин «Кладовая солнца». Как образовались слова? Способы средства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 речи. Синтаксическая роль имен существительных в произведениях А. С. Пушкина. Морфологический разбор знаменательных и служебных частей речи, их словообразование и правописание. Трудные вопросы правописания окончаний и суффиксов разных частей речи. Что такое текст? Средства связи между частями текста в отрывке из романа Л. Н. Толстого «Война и мир». Абзац. Наблюдение за строением абзаца в главе романа И. Тургенева «Отцы и дети». Виды преобразования текста. Тезисы. Конспект. Выписки. Реферат. Аннотация. Составление сложного плана и тезисов статьи А. Кони о Л. Н. Толстом. Функциональные стили речи, их общая характеристика. Назначение, стилевые признаки,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подстили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научного стиля речи.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page12"/>
      <w:bookmarkEnd w:id="8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Лексика научного стиля речи. Анализ статьи академика С. Вавилова «Михаил Васильевич Ломоносов». Морфологические и синтаксические особенности научного стиля. Терминологические энциклопедии, словари и справочники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3"/>
        </w:numPr>
        <w:tabs>
          <w:tab w:val="left" w:pos="620"/>
        </w:tabs>
        <w:spacing w:after="0" w:line="276" w:lineRule="auto"/>
        <w:ind w:left="620" w:hanging="29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</w:t>
      </w:r>
      <w:proofErr w:type="gramEnd"/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Культура речи. Нормы русского языка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литературного языка. Языковая норма, ее признаки. Ударение в русском языке. Основные нормы произношения в русском языке (основные нормы современного литературного произношения). Основные нормы ударения в современном русском языке. Допустимые варианты произношения и ударения.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разделения языковых средств. Уменьшительные,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уменьшительноласкательные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увеличительные формы. Значение слова и его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конкретное употребление. Общеязыковая закономерность. Творческие возможности языка. Прямое и переносное значения слов.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Правописание падежных окончаний и суффиксов имён существительных. Правописание окончаний и суффиксов имён прилагательных. Склонение и правописание имён числительных.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Грамматические трудности, связанные с образованием слов. Уместность употребления слов различных словообразовательных типов. Словотворчество. Словообразовательные модели.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Трудные случаи орфографии и пунктуации.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Стилистика русского языка и коммуникативные качества речи.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Стили речи. Основные признаки каждого функционального стиля. Назначение стиля. Сфера употребления. Языковые приметы. Культура стиля. Стилистическая уместность употребления слов. Основные коммуникативные качества идеальных текстов: точность речи в различных стилях, логичность речи, выразительность речи, благозвучие речи.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Многоаспектный анализ текста Текст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Типы речи.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и нормативы оценки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творческой работы. Лингвистический анализ текста. Средства связи предложений в тексте. Цепная и параллельная связь. Лексические, морфологические средства связи предложений в тексте. Различные виды анализа текста (смысловой, типологический, лексический, языковой). Определение типа связи слов в словосочетании, типа односоставных предложений, вида сложного предложения.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уровню подготовки обучающихся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4"/>
        </w:numPr>
        <w:tabs>
          <w:tab w:val="left" w:pos="540"/>
        </w:tabs>
        <w:spacing w:after="0" w:line="276" w:lineRule="auto"/>
        <w:ind w:left="540" w:hanging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результате  ученик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</w:t>
      </w: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знать/понимать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numPr>
          <w:ilvl w:val="0"/>
          <w:numId w:val="24"/>
        </w:numPr>
        <w:tabs>
          <w:tab w:val="left" w:pos="400"/>
        </w:tabs>
        <w:spacing w:after="0" w:line="276" w:lineRule="auto"/>
        <w:ind w:left="4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языка и истории, культуры русского и других народов;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4"/>
        </w:numPr>
        <w:tabs>
          <w:tab w:val="left" w:pos="447"/>
        </w:tabs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понятий: слово, словесность, строй языка, речевая ситуация и ее компоненты, литературный язык, языковая норма, культура речи;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4"/>
        </w:numPr>
        <w:tabs>
          <w:tab w:val="left" w:pos="400"/>
        </w:tabs>
        <w:spacing w:after="0" w:line="276" w:lineRule="auto"/>
        <w:ind w:left="4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единицы и уровни языка, их признаки и взаимосвязь;</w:t>
      </w:r>
    </w:p>
    <w:p w:rsidR="001B622D" w:rsidRPr="001B622D" w:rsidRDefault="001B622D" w:rsidP="001B622D">
      <w:pPr>
        <w:tabs>
          <w:tab w:val="left" w:pos="1200"/>
          <w:tab w:val="left" w:pos="2280"/>
          <w:tab w:val="left" w:pos="3520"/>
          <w:tab w:val="left" w:pos="3800"/>
          <w:tab w:val="left" w:pos="6380"/>
          <w:tab w:val="left" w:pos="82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•нормы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речевого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поведения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социально-</w:t>
      </w:r>
      <w:proofErr w:type="spellStart"/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культурной,учебно</w:t>
      </w:r>
      <w:proofErr w:type="spellEnd"/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-научной, официально-деловой сферах общения;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информационно-смысловой переработке текста в процессе чтения 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5"/>
        </w:numPr>
        <w:tabs>
          <w:tab w:val="left" w:pos="596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использовать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5"/>
        </w:numPr>
        <w:tabs>
          <w:tab w:val="left" w:pos="577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извлекать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необходимую информацию из различных источников: учебно-научных текстов, справочной литературы, средств массовой информации, в том числе представленные в электронном виде на различных информационных носителях;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5"/>
        </w:numPr>
        <w:tabs>
          <w:tab w:val="left" w:pos="400"/>
        </w:tabs>
        <w:spacing w:after="0" w:line="276" w:lineRule="auto"/>
        <w:ind w:left="4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пользоваться справочной литературой по русскому языку и литературе;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5"/>
        </w:numPr>
        <w:tabs>
          <w:tab w:val="left" w:pos="615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информацию исходного текста других видов деятельности (при составлении рабочих материалов, при выполнении проектных заданий, подготовке докладов, рефератов);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page13"/>
      <w:bookmarkEnd w:id="9"/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создании устного и письменного речевого высказывания: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6"/>
        </w:numPr>
        <w:tabs>
          <w:tab w:val="left" w:pos="577"/>
        </w:tabs>
        <w:spacing w:after="0" w:line="276" w:lineRule="auto"/>
        <w:ind w:left="26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6"/>
        </w:numPr>
        <w:tabs>
          <w:tab w:val="left" w:pos="460"/>
        </w:tabs>
        <w:spacing w:after="0" w:line="276" w:lineRule="auto"/>
        <w:ind w:left="460" w:hanging="1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устное высказывание на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лингвистическиетемы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6"/>
        </w:numPr>
        <w:tabs>
          <w:tab w:val="left" w:pos="509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приемами редактирования текста, используя возможности лексической 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грамматическойсинонимии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6"/>
        </w:numPr>
        <w:tabs>
          <w:tab w:val="left" w:pos="461"/>
        </w:tabs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речевое высказывание с опорой на полученные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речеведческиезнания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 при анализе текста и языковых единиц: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6"/>
        </w:numPr>
        <w:tabs>
          <w:tab w:val="left" w:pos="481"/>
        </w:tabs>
        <w:spacing w:after="0" w:line="276" w:lineRule="auto"/>
        <w:ind w:left="260" w:right="2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опознавать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анализировать языковые единицы с точки зрения правильности, точности и уместности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ихупотребления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6"/>
        </w:numPr>
        <w:tabs>
          <w:tab w:val="left" w:pos="461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 выразительных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средствязыка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 при соблюдении языковых норм и правил речевого поведения: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6"/>
        </w:numPr>
        <w:tabs>
          <w:tab w:val="left" w:pos="519"/>
        </w:tabs>
        <w:spacing w:after="0" w:line="276" w:lineRule="auto"/>
        <w:ind w:left="26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практике речевого общения основные орфоэпические, лексические, грамматические нормы современного русского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литературногоязыка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622D" w:rsidRPr="001B622D" w:rsidRDefault="001B622D" w:rsidP="001B622D">
      <w:pPr>
        <w:numPr>
          <w:ilvl w:val="0"/>
          <w:numId w:val="26"/>
        </w:numPr>
        <w:tabs>
          <w:tab w:val="left" w:pos="400"/>
        </w:tabs>
        <w:spacing w:after="0" w:line="276" w:lineRule="auto"/>
        <w:ind w:left="400" w:hanging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процессе письма изученные орфографические и пунктуационные нормы;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1"/>
          <w:numId w:val="26"/>
        </w:numPr>
        <w:tabs>
          <w:tab w:val="left" w:pos="495"/>
        </w:tabs>
        <w:spacing w:after="0" w:line="276" w:lineRule="auto"/>
        <w:ind w:left="260" w:right="20" w:firstLine="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участвовать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спорах, диспутах, дискуссиях, владеть умениями доказывать, отстаивать свою точку зрения, соглашаться или не соглашаться с мнением оппонента в соответствии с этикой речевого взаимодействия;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6"/>
        </w:numPr>
        <w:tabs>
          <w:tab w:val="left" w:pos="553"/>
        </w:tabs>
        <w:spacing w:after="0" w:line="276" w:lineRule="auto"/>
        <w:ind w:left="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фиксировать</w:t>
      </w:r>
      <w:proofErr w:type="gram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замеченные нарушения норм в процессе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различать грамматические ошибки и речевые недочеты, тактично реагировать на речевые погрешности в высказываниях собеседников.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62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(русская) литература 10 класс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Фольклорные образы в литературе. Н.В. Гоголь «Страшная месть». Сатира в литературе. М. Е. Салтыков – Щедрин «Господа Головлевы» Музыка в литературе. А. П. Чехов «Черный монах».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Экспрессионизм в литературе. Л. Н. Андреев «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Анатэма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«Он», «Бездна», «Стена». Литература экзистенциализма. Поэзия Г. В. Иванова.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Театр абсурда. Д. Хармс «Елизавета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Бам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Поэтическое письмо в прозе. В. В. Набоков «Приглашение на казнь». Современный литературный процесс в России.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Своеобразие женской прозы. Гендерная проблематика в романе Л. Улицкой "Искренне Ваш Шурик"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Психологическая проза В. Токаревой. «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Сволочей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тоже жалко». Антиутопическая модель в современной русской литературе. Т. Толстая «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Кысь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Новая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драма. Е. Гришковец «Как я съел собаку».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Ремейк в литературе. Б. Акунин «Чайка». Филологический роман. М.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Елифёрова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«Смерть автора». Эссеистика. И. А. Бродский «Меньше единицы» Современная поэзия. В.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Полозкова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Рок-поэзия в контексте русской рок-культуры.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numPr>
          <w:ilvl w:val="0"/>
          <w:numId w:val="27"/>
        </w:numPr>
        <w:tabs>
          <w:tab w:val="left" w:pos="620"/>
        </w:tabs>
        <w:spacing w:after="0" w:line="276" w:lineRule="auto"/>
        <w:ind w:left="620" w:hanging="29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6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</w:t>
      </w:r>
      <w:proofErr w:type="gramEnd"/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Смысловое чтение. Работа с текстом. Смысловая, тематическая, эмоциональная направленности художественных текстов.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Толстой. Рассказ "Русский характер" Первичное чтение. Выразительное чтение рассказа А. Толстого "Русский характер". Тема истинной красоты человека.</w:t>
      </w: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page14"/>
      <w:bookmarkEnd w:id="10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К.Г. Паустовский. Рассказ "Телеграмма". Чтение рассказа. Анализ рассказа К.Г. Паустовского "Телеграмма". Тема, идея произведения. Рассказ "Снег". Красота человеческой души. Рассказ "Старый повар". Чтение рассказа. Работа с текстом.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Васильев «Не стреляйте в белых лебедей». Тема «Человек и природа» в повести.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«Летят мои кони» Тема и основная идея повести.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Екимов «Ночь исцеления» Тема милосердия. «Говори, мама, говори…». Проблема отцов о детей в современной литературе.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Дегтев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«Крест». Особенности композиции рассказа.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Ч. Айтматов отрывок из романа «И дольше века длится день» (Легенда о манкуртах) Проблема памяти.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Д.С. Лихачев «Письма о добром и прекрасном». Чтение рассказа. Работа с текстом С. Довлатов «Это непоправимое слово «Хамство». Чтение рассказа. Работа с текстом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Кнышев «О великий и могучий русский язык!» М.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Кронгауз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«Русский язык на грани нервного срыва»</w:t>
      </w: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622D" w:rsidRPr="001B622D" w:rsidRDefault="001B622D" w:rsidP="001B622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 </w:t>
      </w:r>
      <w:proofErr w:type="spellStart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Закруткин</w:t>
      </w:r>
      <w:proofErr w:type="spellEnd"/>
      <w:r w:rsidRPr="001B6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«Матерь человеческая» Образ женщины. Работа с текстом М. Шолохов «Родинка». Анализ рассказ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ПРИНЯТО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заседании педагогического совета 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«Гимназия №21» Приволжского 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Казани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№1 от</w:t>
      </w:r>
      <w:r w:rsidR="00925B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AC7F7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25B28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МБОУ «Гимназия №21»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Приволжского района г. Казани </w:t>
      </w:r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Л.Г.Позднякова</w:t>
      </w:r>
      <w:proofErr w:type="spellEnd"/>
    </w:p>
    <w:p w:rsidR="006E3DAA" w:rsidRDefault="006E3DAA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№</w:t>
      </w:r>
      <w:proofErr w:type="gramStart"/>
      <w:r w:rsidR="00AC7F77">
        <w:rPr>
          <w:rFonts w:ascii="Times New Roman" w:eastAsia="Times New Roman" w:hAnsi="Times New Roman" w:cs="Times New Roman"/>
          <w:sz w:val="26"/>
          <w:szCs w:val="26"/>
          <w:lang w:eastAsia="ru-RU"/>
        </w:rPr>
        <w:t>302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7F7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25B28">
        <w:rPr>
          <w:rFonts w:ascii="Times New Roman" w:eastAsia="Times New Roman" w:hAnsi="Times New Roman" w:cs="Times New Roman"/>
          <w:sz w:val="26"/>
          <w:szCs w:val="26"/>
          <w:lang w:eastAsia="ru-RU"/>
        </w:rPr>
        <w:t>1.0</w:t>
      </w:r>
      <w:r w:rsidR="00AC7F7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925B28">
        <w:rPr>
          <w:rFonts w:ascii="Times New Roman" w:eastAsia="Times New Roman" w:hAnsi="Times New Roman" w:cs="Times New Roman"/>
          <w:sz w:val="26"/>
          <w:szCs w:val="26"/>
          <w:lang w:eastAsia="ru-RU"/>
        </w:rPr>
        <w:t>.2018</w:t>
      </w:r>
    </w:p>
    <w:p w:rsidR="00925B28" w:rsidRDefault="00925B28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B28" w:rsidRDefault="00925B28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B28" w:rsidRDefault="00925B28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B28" w:rsidRDefault="00925B28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B28" w:rsidRDefault="00925B28" w:rsidP="006E3DAA">
      <w:pPr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B28" w:rsidRPr="001B622D" w:rsidRDefault="00925B28" w:rsidP="00925B28">
      <w:pPr>
        <w:spacing w:after="0" w:line="292" w:lineRule="auto"/>
        <w:ind w:left="2509" w:right="237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К ОБРАЗОВАТЕЛЬНОЙ ПРОГРАММЕ СРЕДНЕГО ОБЩЕГО ОБРАЗОВАНИЯ</w:t>
      </w:r>
    </w:p>
    <w:p w:rsidR="001B622D" w:rsidRDefault="00925B28" w:rsidP="00925B28">
      <w:pPr>
        <w:spacing w:after="0" w:line="292" w:lineRule="auto"/>
        <w:ind w:left="2509" w:right="23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муниципального бюджетного общеобразовательного учреждения «Гимназия №21» Приволжского района </w:t>
      </w:r>
      <w:proofErr w:type="spellStart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г.Казани</w:t>
      </w:r>
      <w:proofErr w:type="spellEnd"/>
      <w:r w:rsidRPr="001B622D">
        <w:rPr>
          <w:rFonts w:ascii="Times New Roman" w:eastAsia="Calibri" w:hAnsi="Times New Roman" w:cs="Times New Roman"/>
          <w:sz w:val="26"/>
          <w:szCs w:val="26"/>
          <w:lang w:eastAsia="ru-RU"/>
        </w:rPr>
        <w:t>, составленной в соответствии с требованиями ФК ГОС на 2018-2020 гг.</w:t>
      </w:r>
      <w:r w:rsidRPr="001B62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  <w:r w:rsidR="006E3D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Default="006E3DAA" w:rsidP="001B622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DAA" w:rsidRPr="001B622D" w:rsidRDefault="006E3DAA" w:rsidP="006E3DAA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E3DAA" w:rsidRPr="001B622D">
          <w:pgSz w:w="11900" w:h="16838"/>
          <w:pgMar w:top="1115" w:right="844" w:bottom="833" w:left="1440" w:header="0" w:footer="0" w:gutter="0"/>
          <w:cols w:space="0" w:equalWidth="0">
            <w:col w:w="9620"/>
          </w:cols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</w:t>
      </w:r>
    </w:p>
    <w:p w:rsidR="008576DA" w:rsidRDefault="008576DA" w:rsidP="001B622D"/>
    <w:sectPr w:rsidR="008576DA" w:rsidSect="001B6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25E45D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FFFFFFFF">
      <w:start w:val="4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FFFFFFF">
      <w:start w:val="35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FFFFFFFF">
      <w:start w:val="1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FFFFFFF">
      <w:start w:val="1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21DF3108"/>
    <w:multiLevelType w:val="hybridMultilevel"/>
    <w:tmpl w:val="8D02301A"/>
    <w:lvl w:ilvl="0" w:tplc="04190001">
      <w:start w:val="1"/>
      <w:numFmt w:val="bullet"/>
      <w:lvlText w:val=""/>
      <w:lvlJc w:val="left"/>
      <w:pPr>
        <w:ind w:left="16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1" w:hanging="360"/>
      </w:pPr>
      <w:rPr>
        <w:rFonts w:ascii="Wingdings" w:hAnsi="Wingdings" w:hint="default"/>
      </w:rPr>
    </w:lvl>
  </w:abstractNum>
  <w:abstractNum w:abstractNumId="28">
    <w:nsid w:val="28C703D4"/>
    <w:multiLevelType w:val="hybridMultilevel"/>
    <w:tmpl w:val="006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90A9B"/>
    <w:multiLevelType w:val="hybridMultilevel"/>
    <w:tmpl w:val="07883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2D"/>
    <w:rsid w:val="000B76C5"/>
    <w:rsid w:val="001B622D"/>
    <w:rsid w:val="003B0AB0"/>
    <w:rsid w:val="006E3DAA"/>
    <w:rsid w:val="008576DA"/>
    <w:rsid w:val="00925B28"/>
    <w:rsid w:val="00A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CC087-2CEF-42EE-BBE6-2B2E1EA8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6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2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622D"/>
  </w:style>
  <w:style w:type="numbering" w:customStyle="1" w:styleId="110">
    <w:name w:val="Нет списка11"/>
    <w:next w:val="a2"/>
    <w:uiPriority w:val="99"/>
    <w:semiHidden/>
    <w:unhideWhenUsed/>
    <w:rsid w:val="001B622D"/>
  </w:style>
  <w:style w:type="paragraph" w:styleId="a3">
    <w:name w:val="List Paragraph"/>
    <w:basedOn w:val="a"/>
    <w:uiPriority w:val="34"/>
    <w:qFormat/>
    <w:rsid w:val="001B622D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1B62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B62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C7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7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5670</Words>
  <Characters>32321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</dc:creator>
  <cp:keywords/>
  <dc:description/>
  <cp:lastModifiedBy>Gim 21</cp:lastModifiedBy>
  <cp:revision>2</cp:revision>
  <cp:lastPrinted>2020-02-04T08:19:00Z</cp:lastPrinted>
  <dcterms:created xsi:type="dcterms:W3CDTF">2020-02-05T10:03:00Z</dcterms:created>
  <dcterms:modified xsi:type="dcterms:W3CDTF">2020-02-05T10:03:00Z</dcterms:modified>
</cp:coreProperties>
</file>